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1" w:type="dxa"/>
        <w:tblInd w:w="-284" w:type="dxa"/>
        <w:tblLayout w:type="fixed"/>
        <w:tblLook w:val="01E0"/>
      </w:tblPr>
      <w:tblGrid>
        <w:gridCol w:w="2269"/>
        <w:gridCol w:w="5954"/>
        <w:gridCol w:w="1985"/>
        <w:gridCol w:w="283"/>
      </w:tblGrid>
      <w:tr w:rsidR="00317FB7" w:rsidTr="00BB78CA">
        <w:trPr>
          <w:trHeight w:hRule="exact" w:val="428"/>
        </w:trPr>
        <w:tc>
          <w:tcPr>
            <w:tcW w:w="2269" w:type="dxa"/>
            <w:vMerge w:val="restart"/>
            <w:shd w:val="clear" w:color="auto" w:fill="auto"/>
            <w:tcMar>
              <w:left w:w="0" w:type="dxa"/>
              <w:right w:w="0" w:type="dxa"/>
            </w:tcMar>
          </w:tcPr>
          <w:p w:rsidR="00317FB7" w:rsidRDefault="00AE1232" w:rsidP="00EF10C6">
            <w:pPr>
              <w:pStyle w:val="EstiloIzquierda0cm"/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-4445</wp:posOffset>
                  </wp:positionV>
                  <wp:extent cx="990600" cy="9284335"/>
                  <wp:effectExtent l="19050" t="0" r="0" b="0"/>
                  <wp:wrapNone/>
                  <wp:docPr id="21" name="Imagen 21" descr="notaPrensa_imagenFondo_v23_200ppp_9q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notaPrensa_imagenFondo_v23_200ppp_9q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284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>
                  <wp:extent cx="1476375" cy="752475"/>
                  <wp:effectExtent l="19050" t="0" r="9525" b="0"/>
                  <wp:docPr id="1" name="Imagen 1" descr="LOGO_FEDERAC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FEDERAC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tcBorders>
              <w:left w:val="nil"/>
            </w:tcBorders>
            <w:noWrap/>
            <w:tcMar>
              <w:left w:w="113" w:type="dxa"/>
              <w:right w:w="-1" w:type="dxa"/>
            </w:tcMar>
          </w:tcPr>
          <w:p w:rsidR="00317FB7" w:rsidRDefault="00BB78CA" w:rsidP="00C637EB">
            <w:pPr>
              <w:pStyle w:val="Cabeceraorganizacion"/>
            </w:pPr>
            <w:r>
              <w:t xml:space="preserve">   </w:t>
            </w:r>
            <w:r w:rsidR="00C637EB">
              <w:t>Federación de enseñanza</w:t>
            </w:r>
            <w:r w:rsidR="00317FB7" w:rsidRPr="00147CB5">
              <w:t xml:space="preserve"> de </w:t>
            </w:r>
            <w:r w:rsidR="00C637EB">
              <w:t xml:space="preserve">Castilla y León </w:t>
            </w:r>
            <w:r w:rsidR="000307E3">
              <w:t>(Ávila)</w:t>
            </w:r>
          </w:p>
        </w:tc>
        <w:tc>
          <w:tcPr>
            <w:tcW w:w="2268" w:type="dxa"/>
            <w:gridSpan w:val="2"/>
            <w:noWrap/>
            <w:tcMar>
              <w:left w:w="113" w:type="dxa"/>
              <w:right w:w="0" w:type="dxa"/>
            </w:tcMar>
          </w:tcPr>
          <w:p w:rsidR="00317FB7" w:rsidRPr="00263A87" w:rsidRDefault="00317FB7" w:rsidP="00C637EB">
            <w:pPr>
              <w:pStyle w:val="SeparacionURLcabecera"/>
              <w:jc w:val="both"/>
            </w:pPr>
            <w:r w:rsidRPr="00F21B5E">
              <w:t>|</w:t>
            </w:r>
            <w:hyperlink r:id="rId9" w:history="1">
              <w:r w:rsidRPr="008A21ED">
                <w:rPr>
                  <w:rStyle w:val="Hipervnculo"/>
                  <w:b/>
                  <w:u w:val="none"/>
                </w:rPr>
                <w:t>www.</w:t>
              </w:r>
              <w:r w:rsidR="00C637EB" w:rsidRPr="008A21ED">
                <w:rPr>
                  <w:rStyle w:val="Hipervnculo"/>
                  <w:b/>
                  <w:u w:val="none"/>
                </w:rPr>
                <w:t>fe</w:t>
              </w:r>
              <w:r w:rsidRPr="008A21ED">
                <w:rPr>
                  <w:rStyle w:val="Hipervnculo"/>
                  <w:b/>
                  <w:u w:val="none"/>
                </w:rPr>
                <w:t>ccoo</w:t>
              </w:r>
              <w:r w:rsidR="00C637EB" w:rsidRPr="008A21ED">
                <w:rPr>
                  <w:rStyle w:val="Hipervnculo"/>
                  <w:b/>
                  <w:u w:val="none"/>
                </w:rPr>
                <w:t>cyl</w:t>
              </w:r>
              <w:r w:rsidRPr="008A21ED">
                <w:rPr>
                  <w:rStyle w:val="Hipervnculo"/>
                  <w:b/>
                  <w:u w:val="none"/>
                </w:rPr>
                <w:t>.es</w:t>
              </w:r>
            </w:hyperlink>
          </w:p>
        </w:tc>
      </w:tr>
      <w:tr w:rsidR="00317FB7" w:rsidTr="00BB78CA">
        <w:trPr>
          <w:gridAfter w:val="1"/>
          <w:wAfter w:w="283" w:type="dxa"/>
          <w:trHeight w:val="739"/>
        </w:trPr>
        <w:tc>
          <w:tcPr>
            <w:tcW w:w="2269" w:type="dxa"/>
            <w:vMerge/>
            <w:shd w:val="clear" w:color="auto" w:fill="auto"/>
          </w:tcPr>
          <w:p w:rsidR="00317FB7" w:rsidRDefault="00317FB7" w:rsidP="00C73C67"/>
        </w:tc>
        <w:tc>
          <w:tcPr>
            <w:tcW w:w="7939" w:type="dxa"/>
            <w:gridSpan w:val="2"/>
            <w:tcBorders>
              <w:left w:val="nil"/>
            </w:tcBorders>
            <w:tcMar>
              <w:top w:w="0" w:type="dxa"/>
              <w:left w:w="113" w:type="dxa"/>
              <w:right w:w="0" w:type="dxa"/>
            </w:tcMar>
          </w:tcPr>
          <w:p w:rsidR="002F275B" w:rsidRPr="008A21ED" w:rsidRDefault="002F275B" w:rsidP="00BB78CA">
            <w:pPr>
              <w:pStyle w:val="Cabecerasecretariaydireccion"/>
              <w:ind w:left="171"/>
              <w:rPr>
                <w:sz w:val="16"/>
              </w:rPr>
            </w:pPr>
            <w:r w:rsidRPr="008A21ED">
              <w:rPr>
                <w:sz w:val="16"/>
              </w:rPr>
              <w:t>Área de Información</w:t>
            </w:r>
            <w:r w:rsidR="00317FB7" w:rsidRPr="008A21ED">
              <w:rPr>
                <w:sz w:val="16"/>
              </w:rPr>
              <w:t xml:space="preserve"> y Comunicación </w:t>
            </w:r>
            <w:r w:rsidRPr="008A21ED">
              <w:rPr>
                <w:sz w:val="16"/>
              </w:rPr>
              <w:t xml:space="preserve">| </w:t>
            </w:r>
            <w:r w:rsidR="00C637EB" w:rsidRPr="008A21ED">
              <w:rPr>
                <w:rFonts w:cs="Arial"/>
                <w:color w:val="333333"/>
                <w:sz w:val="18"/>
                <w:szCs w:val="21"/>
                <w:shd w:val="clear" w:color="auto" w:fill="FFFFFF"/>
              </w:rPr>
              <w:t xml:space="preserve">Plaza </w:t>
            </w:r>
            <w:r w:rsidR="00AC51AB">
              <w:rPr>
                <w:rFonts w:cs="Arial"/>
                <w:color w:val="333333"/>
                <w:sz w:val="18"/>
                <w:szCs w:val="21"/>
                <w:shd w:val="clear" w:color="auto" w:fill="FFFFFF"/>
              </w:rPr>
              <w:t>Santa Ana, 7- 05001 Ávila</w:t>
            </w:r>
            <w:r w:rsidR="00C637EB" w:rsidRPr="008A21ED">
              <w:rPr>
                <w:sz w:val="16"/>
              </w:rPr>
              <w:t xml:space="preserve">. </w:t>
            </w:r>
          </w:p>
          <w:p w:rsidR="00317FB7" w:rsidRPr="009C5C8C" w:rsidRDefault="00BB78CA" w:rsidP="00AC51AB">
            <w:pPr>
              <w:pStyle w:val="Cabecerasecretariaydireccion"/>
            </w:pPr>
            <w:r>
              <w:rPr>
                <w:sz w:val="16"/>
              </w:rPr>
              <w:t xml:space="preserve">    </w:t>
            </w:r>
            <w:r w:rsidR="00C637EB" w:rsidRPr="008A21ED">
              <w:rPr>
                <w:sz w:val="16"/>
              </w:rPr>
              <w:t xml:space="preserve">Tel.: </w:t>
            </w:r>
            <w:r w:rsidR="00AC51AB">
              <w:rPr>
                <w:sz w:val="16"/>
              </w:rPr>
              <w:t>920 25 18 26</w:t>
            </w:r>
            <w:r w:rsidR="00317FB7" w:rsidRPr="008A21ED">
              <w:rPr>
                <w:sz w:val="16"/>
              </w:rPr>
              <w:t xml:space="preserve"> | </w:t>
            </w:r>
            <w:hyperlink r:id="rId10" w:history="1">
              <w:r w:rsidR="00AC51AB" w:rsidRPr="00A8211F">
                <w:rPr>
                  <w:rStyle w:val="Hipervnculo"/>
                  <w:sz w:val="16"/>
                </w:rPr>
                <w:t>seavila@fe.ccoo.es</w:t>
              </w:r>
            </w:hyperlink>
          </w:p>
        </w:tc>
      </w:tr>
    </w:tbl>
    <w:p w:rsidR="00AA4835" w:rsidRDefault="00AA4835" w:rsidP="00EF10C6">
      <w:pPr>
        <w:ind w:left="1701"/>
        <w:rPr>
          <w:color w:val="000000"/>
          <w:spacing w:val="-8"/>
        </w:rPr>
      </w:pPr>
    </w:p>
    <w:p w:rsidR="00AA4835" w:rsidRDefault="00AA4835" w:rsidP="00EF10C6">
      <w:pPr>
        <w:ind w:left="1701"/>
        <w:rPr>
          <w:color w:val="000000"/>
          <w:spacing w:val="-8"/>
        </w:rPr>
      </w:pPr>
    </w:p>
    <w:p w:rsidR="000307E3" w:rsidRPr="000307E3" w:rsidRDefault="000307E3" w:rsidP="00EF10C6">
      <w:pPr>
        <w:ind w:left="1701"/>
        <w:rPr>
          <w:color w:val="000000"/>
          <w:spacing w:val="-8"/>
          <w:sz w:val="47"/>
          <w:szCs w:val="47"/>
        </w:rPr>
      </w:pPr>
      <w:r w:rsidRPr="000307E3">
        <w:rPr>
          <w:color w:val="000000"/>
          <w:spacing w:val="-8"/>
        </w:rPr>
        <w:t xml:space="preserve"> </w:t>
      </w:r>
      <w:r w:rsidR="00735D4F" w:rsidRPr="000307E3">
        <w:rPr>
          <w:color w:val="000000"/>
          <w:spacing w:val="-8"/>
        </w:rPr>
        <w:fldChar w:fldCharType="begin"/>
      </w:r>
      <w:r w:rsidRPr="000307E3">
        <w:rPr>
          <w:color w:val="000000"/>
          <w:spacing w:val="-8"/>
        </w:rPr>
        <w:instrText xml:space="preserve"> DATE  \@ "dd' de 'MMMM' de 'yyyy"  \* MERGEFORMAT </w:instrText>
      </w:r>
      <w:r w:rsidR="00735D4F" w:rsidRPr="000307E3">
        <w:rPr>
          <w:color w:val="000000"/>
          <w:spacing w:val="-8"/>
        </w:rPr>
        <w:fldChar w:fldCharType="separate"/>
      </w:r>
      <w:r w:rsidR="00103E6C">
        <w:rPr>
          <w:noProof/>
          <w:color w:val="000000"/>
          <w:spacing w:val="-8"/>
        </w:rPr>
        <w:t>17 de junio de 2019</w:t>
      </w:r>
      <w:r w:rsidR="00735D4F" w:rsidRPr="000307E3">
        <w:rPr>
          <w:color w:val="000000"/>
          <w:spacing w:val="-8"/>
        </w:rPr>
        <w:fldChar w:fldCharType="end"/>
      </w:r>
    </w:p>
    <w:p w:rsidR="006D01C4" w:rsidRPr="006D01C4" w:rsidRDefault="00735D4F" w:rsidP="006D01C4">
      <w:pPr>
        <w:ind w:left="1701"/>
        <w:jc w:val="center"/>
        <w:rPr>
          <w:b/>
          <w:sz w:val="28"/>
          <w:szCs w:val="28"/>
        </w:rPr>
      </w:pPr>
      <w:r w:rsidRPr="00735D4F">
        <w:rPr>
          <w:color w:val="000000"/>
          <w:spacing w:val="-8"/>
        </w:rPr>
        <w:pict>
          <v:rect id="_x0000_s1047" style="position:absolute;left:0;text-align:left;margin-left:63.9pt;margin-top:132.95pt;width:456.75pt;height:69pt;z-index:-251658240;mso-position-horizontal-relative:margin;mso-position-vertical-relative:margin" wrapcoords="-48 -284 -48 21600 21648 21600 21648 -284 -48 -284" fillcolor="#f2f2f2">
            <w10:wrap anchorx="margin" anchory="margin"/>
          </v:rect>
        </w:pict>
      </w:r>
      <w:r w:rsidR="002C2BA4">
        <w:br/>
      </w:r>
      <w:r w:rsidR="006D01C4" w:rsidRPr="006D01C4">
        <w:rPr>
          <w:b/>
          <w:sz w:val="28"/>
          <w:szCs w:val="28"/>
        </w:rPr>
        <w:t>GRACIAS A CCOO LOS TRABAJADORES SUSTITUTOS DE LA ENSEÑANZA PÚBLICA</w:t>
      </w:r>
      <w:r w:rsidR="00103E6C">
        <w:rPr>
          <w:b/>
          <w:sz w:val="28"/>
          <w:szCs w:val="28"/>
        </w:rPr>
        <w:t xml:space="preserve"> DE ÁVILA</w:t>
      </w:r>
      <w:r w:rsidR="006D01C4" w:rsidRPr="006D01C4">
        <w:rPr>
          <w:b/>
          <w:sz w:val="28"/>
          <w:szCs w:val="28"/>
        </w:rPr>
        <w:t xml:space="preserve"> COBRARÁN EL MES DE JUNIO HASTA EL DÍA 30</w:t>
      </w:r>
    </w:p>
    <w:p w:rsidR="006D01C4" w:rsidRPr="006D01C4" w:rsidRDefault="006D01C4" w:rsidP="006D01C4">
      <w:pPr>
        <w:rPr>
          <w:sz w:val="32"/>
          <w:szCs w:val="32"/>
        </w:rPr>
      </w:pPr>
    </w:p>
    <w:p w:rsidR="006D01C4" w:rsidRDefault="006D01C4" w:rsidP="006D01C4">
      <w:pPr>
        <w:rPr>
          <w:sz w:val="32"/>
          <w:szCs w:val="32"/>
        </w:rPr>
      </w:pPr>
    </w:p>
    <w:p w:rsidR="006D01C4" w:rsidRPr="006D01C4" w:rsidRDefault="006D01C4" w:rsidP="006D01C4">
      <w:pPr>
        <w:rPr>
          <w:sz w:val="28"/>
          <w:szCs w:val="28"/>
        </w:rPr>
      </w:pPr>
      <w:r w:rsidRPr="006D01C4">
        <w:rPr>
          <w:sz w:val="28"/>
          <w:szCs w:val="28"/>
        </w:rPr>
        <w:t xml:space="preserve">La Dirección Provincial de Educación de Ávila </w:t>
      </w:r>
      <w:r>
        <w:rPr>
          <w:sz w:val="28"/>
          <w:szCs w:val="28"/>
        </w:rPr>
        <w:t xml:space="preserve">pretendía </w:t>
      </w:r>
      <w:r w:rsidRPr="006D01C4">
        <w:rPr>
          <w:sz w:val="28"/>
          <w:szCs w:val="28"/>
        </w:rPr>
        <w:t>cesa</w:t>
      </w:r>
      <w:r>
        <w:rPr>
          <w:sz w:val="28"/>
          <w:szCs w:val="28"/>
        </w:rPr>
        <w:t>r</w:t>
      </w:r>
      <w:r w:rsidRPr="006D01C4">
        <w:rPr>
          <w:sz w:val="28"/>
          <w:szCs w:val="28"/>
        </w:rPr>
        <w:t xml:space="preserve"> a los docentes con sustitución el viernes 28 de junio para ahorrarse el sueldo de los dos últimos días del mes por coincidir en fin de semana.</w:t>
      </w:r>
    </w:p>
    <w:p w:rsidR="008A21ED" w:rsidRPr="006D01C4" w:rsidRDefault="006D01C4" w:rsidP="006D01C4">
      <w:pPr>
        <w:rPr>
          <w:sz w:val="28"/>
          <w:szCs w:val="28"/>
        </w:rPr>
      </w:pPr>
      <w:r w:rsidRPr="006D01C4">
        <w:rPr>
          <w:sz w:val="28"/>
          <w:szCs w:val="28"/>
        </w:rPr>
        <w:t>El día 3 de junio CCOO Enseñanza Ávila lo denunció públicamente porque lo consideramos un atropello contra derechos de los trabajadores de la enseñanza pública de Ávila.</w:t>
      </w:r>
    </w:p>
    <w:p w:rsidR="006D01C4" w:rsidRDefault="002B7AB3" w:rsidP="006D01C4">
      <w:pPr>
        <w:rPr>
          <w:sz w:val="28"/>
          <w:szCs w:val="28"/>
        </w:rPr>
      </w:pPr>
      <w:r>
        <w:rPr>
          <w:sz w:val="28"/>
          <w:szCs w:val="28"/>
        </w:rPr>
        <w:t>Gracias a la presión sindical de CCOO</w:t>
      </w:r>
      <w:r w:rsidR="006D01C4">
        <w:rPr>
          <w:sz w:val="28"/>
          <w:szCs w:val="28"/>
        </w:rPr>
        <w:t>, la Dirección Pro</w:t>
      </w:r>
      <w:r>
        <w:rPr>
          <w:sz w:val="28"/>
          <w:szCs w:val="28"/>
        </w:rPr>
        <w:t>vincial de Educación se ha visto obligada a dar</w:t>
      </w:r>
      <w:r w:rsidR="006D01C4">
        <w:rPr>
          <w:sz w:val="28"/>
          <w:szCs w:val="28"/>
        </w:rPr>
        <w:t xml:space="preserve"> marcha atrás</w:t>
      </w:r>
      <w:r>
        <w:rPr>
          <w:sz w:val="28"/>
          <w:szCs w:val="28"/>
        </w:rPr>
        <w:t xml:space="preserve"> en el proceso, confirmándonos que se pagarán los salarios de los docentes afectados hasta el día 30 de junio.</w:t>
      </w:r>
    </w:p>
    <w:p w:rsidR="002B7AB3" w:rsidRDefault="002B7AB3" w:rsidP="006D01C4">
      <w:pPr>
        <w:rPr>
          <w:sz w:val="28"/>
          <w:szCs w:val="28"/>
        </w:rPr>
      </w:pPr>
      <w:r>
        <w:rPr>
          <w:sz w:val="28"/>
          <w:szCs w:val="28"/>
        </w:rPr>
        <w:t>Llama la atención que, desde la Dirección Provincial de Educación de Ávila, se considere literalmente “paparruchas” este derecho laboral de los trabajadores de la enseñanza.</w:t>
      </w:r>
    </w:p>
    <w:p w:rsidR="00AE1232" w:rsidRDefault="00AE1232" w:rsidP="006D01C4">
      <w:pPr>
        <w:rPr>
          <w:sz w:val="28"/>
          <w:szCs w:val="28"/>
        </w:rPr>
      </w:pPr>
      <w:r>
        <w:rPr>
          <w:sz w:val="28"/>
          <w:szCs w:val="28"/>
        </w:rPr>
        <w:t>Una vez más</w:t>
      </w:r>
      <w:r w:rsidR="008473CB">
        <w:rPr>
          <w:sz w:val="28"/>
          <w:szCs w:val="28"/>
        </w:rPr>
        <w:t>,</w:t>
      </w:r>
      <w:r>
        <w:rPr>
          <w:sz w:val="28"/>
          <w:szCs w:val="28"/>
        </w:rPr>
        <w:t xml:space="preserve"> se demuestra que CCOO es el único sindicato que lucha por los problemas reales que agravian a los docentes a diario en nuestra provincia.</w:t>
      </w:r>
    </w:p>
    <w:p w:rsidR="002B7AB3" w:rsidRDefault="00AE1232" w:rsidP="006D01C4">
      <w:pPr>
        <w:rPr>
          <w:sz w:val="28"/>
          <w:szCs w:val="28"/>
        </w:rPr>
      </w:pPr>
      <w:r>
        <w:rPr>
          <w:sz w:val="28"/>
          <w:szCs w:val="28"/>
        </w:rPr>
        <w:t>Desde CCOO E</w:t>
      </w:r>
      <w:r w:rsidR="002B7AB3">
        <w:rPr>
          <w:sz w:val="28"/>
          <w:szCs w:val="28"/>
        </w:rPr>
        <w:t>nseñanza Ávila se exige a la Dirección Provincial de Educación que abandone estas prácticas denigrante</w:t>
      </w:r>
      <w:r>
        <w:rPr>
          <w:sz w:val="28"/>
          <w:szCs w:val="28"/>
        </w:rPr>
        <w:t>s</w:t>
      </w:r>
      <w:r w:rsidR="002B7AB3">
        <w:rPr>
          <w:sz w:val="28"/>
          <w:szCs w:val="28"/>
        </w:rPr>
        <w:t xml:space="preserve"> en contratación de personal docente </w:t>
      </w:r>
      <w:r>
        <w:rPr>
          <w:sz w:val="28"/>
          <w:szCs w:val="28"/>
        </w:rPr>
        <w:t xml:space="preserve">de la enseñanza pública </w:t>
      </w:r>
      <w:r w:rsidR="002B7AB3">
        <w:rPr>
          <w:sz w:val="28"/>
          <w:szCs w:val="28"/>
        </w:rPr>
        <w:t>y se empiece a otorgar la importancia</w:t>
      </w:r>
      <w:r>
        <w:rPr>
          <w:sz w:val="28"/>
          <w:szCs w:val="28"/>
        </w:rPr>
        <w:t xml:space="preserve"> que merece a este colectivo</w:t>
      </w:r>
      <w:r w:rsidR="002B7AB3">
        <w:rPr>
          <w:sz w:val="28"/>
          <w:szCs w:val="28"/>
        </w:rPr>
        <w:t>.</w:t>
      </w:r>
    </w:p>
    <w:p w:rsidR="002B7AB3" w:rsidRPr="006D01C4" w:rsidRDefault="002B7AB3" w:rsidP="006D01C4">
      <w:pPr>
        <w:rPr>
          <w:sz w:val="28"/>
          <w:szCs w:val="28"/>
        </w:rPr>
      </w:pPr>
    </w:p>
    <w:sectPr w:rsidR="002B7AB3" w:rsidRPr="006D01C4" w:rsidSect="00BB78CA">
      <w:headerReference w:type="even" r:id="rId11"/>
      <w:footerReference w:type="even" r:id="rId12"/>
      <w:footerReference w:type="default" r:id="rId13"/>
      <w:pgSz w:w="11906" w:h="16838" w:code="9"/>
      <w:pgMar w:top="851" w:right="1134" w:bottom="1701" w:left="567" w:header="709" w:footer="1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2B3" w:rsidRDefault="002402B3">
      <w:r>
        <w:separator/>
      </w:r>
    </w:p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</w:endnote>
  <w:endnote w:type="continuationSeparator" w:id="0">
    <w:p w:rsidR="002402B3" w:rsidRDefault="002402B3">
      <w:r>
        <w:continuationSeparator/>
      </w:r>
    </w:p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849" w:rsidRDefault="00735D4F" w:rsidP="00C117B5">
    <w:pPr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0C784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7849" w:rsidRDefault="000C7849"/>
  <w:p w:rsidR="000C7849" w:rsidRDefault="000C7849"/>
  <w:p w:rsidR="000C7849" w:rsidRDefault="000C7849"/>
  <w:p w:rsidR="000C7849" w:rsidRDefault="000C7849"/>
  <w:p w:rsidR="000C7849" w:rsidRDefault="000C7849"/>
  <w:p w:rsidR="000C7849" w:rsidRDefault="000C7849"/>
  <w:p w:rsidR="000C7849" w:rsidRDefault="000C7849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849" w:rsidRDefault="000C7849" w:rsidP="00075A14">
    <w:pPr>
      <w:pStyle w:val="PiedepginaOK"/>
      <w:jc w:val="both"/>
    </w:pPr>
    <w:r w:rsidRPr="006B5CEC">
      <w:t xml:space="preserve">Afiliada a la Confederación Europea de Sindicatos [CES] y a la Confederación </w:t>
    </w:r>
    <w:r w:rsidRPr="00FC4ADC">
      <w:t>Sindical</w:t>
    </w:r>
    <w:r>
      <w:t xml:space="preserve"> internacional [CSI]</w:t>
    </w:r>
  </w:p>
  <w:p w:rsidR="000C7849" w:rsidRDefault="000C784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2B3" w:rsidRDefault="002402B3">
      <w:r>
        <w:separator/>
      </w:r>
    </w:p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</w:footnote>
  <w:footnote w:type="continuationSeparator" w:id="0">
    <w:p w:rsidR="002402B3" w:rsidRDefault="002402B3">
      <w:r>
        <w:continuationSeparator/>
      </w:r>
    </w:p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  <w:p w:rsidR="002402B3" w:rsidRDefault="002402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849" w:rsidRDefault="000C7849"/>
  <w:p w:rsidR="000C7849" w:rsidRDefault="000C7849"/>
  <w:p w:rsidR="000C7849" w:rsidRDefault="000C7849"/>
  <w:p w:rsidR="000C7849" w:rsidRDefault="000C7849"/>
  <w:p w:rsidR="000C7849" w:rsidRDefault="000C7849"/>
  <w:p w:rsidR="000C7849" w:rsidRDefault="000C784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FEE3F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1E4A5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DF2B0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962D3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89ECE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3EC30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312D2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3B0D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4427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D424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F68A6"/>
    <w:multiLevelType w:val="multilevel"/>
    <w:tmpl w:val="BFE8D1E8"/>
    <w:numStyleLink w:val="EstiloconvietasNotadePrensa"/>
  </w:abstractNum>
  <w:abstractNum w:abstractNumId="11">
    <w:nsid w:val="0A9766B8"/>
    <w:multiLevelType w:val="multilevel"/>
    <w:tmpl w:val="BFE8D1E8"/>
    <w:styleLink w:val="EstiloconvietasNotadePrensa"/>
    <w:lvl w:ilvl="0">
      <w:start w:val="1"/>
      <w:numFmt w:val="bullet"/>
      <w:lvlText w:val=""/>
      <w:lvlJc w:val="left"/>
      <w:pPr>
        <w:tabs>
          <w:tab w:val="num" w:pos="2835"/>
        </w:tabs>
        <w:ind w:left="2835" w:hanging="283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3119"/>
        </w:tabs>
        <w:ind w:left="3119" w:hanging="284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402"/>
        </w:tabs>
        <w:ind w:left="3402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53"/>
        </w:tabs>
        <w:ind w:left="4253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820"/>
        </w:tabs>
        <w:ind w:left="4820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103"/>
        </w:tabs>
        <w:ind w:left="5103" w:hanging="283"/>
      </w:pPr>
      <w:rPr>
        <w:rFonts w:ascii="Wingdings" w:hAnsi="Wingdings" w:hint="default"/>
      </w:rPr>
    </w:lvl>
  </w:abstractNum>
  <w:abstractNum w:abstractNumId="12">
    <w:nsid w:val="175F547A"/>
    <w:multiLevelType w:val="multilevel"/>
    <w:tmpl w:val="86A046A4"/>
    <w:styleLink w:val="EstilonumeradoNotadePrensa"/>
    <w:lvl w:ilvl="0">
      <w:start w:val="1"/>
      <w:numFmt w:val="decimal"/>
      <w:lvlText w:val="%1."/>
      <w:lvlJc w:val="left"/>
      <w:pPr>
        <w:tabs>
          <w:tab w:val="num" w:pos="2835"/>
        </w:tabs>
        <w:ind w:left="2835" w:hanging="283"/>
      </w:pPr>
      <w:rPr>
        <w:rFonts w:ascii="Arial Narrow" w:hAnsi="Arial Narro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3119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3402"/>
        </w:tabs>
        <w:ind w:left="3402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9"/>
        </w:tabs>
        <w:ind w:left="3969" w:hanging="283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253"/>
        </w:tabs>
        <w:ind w:left="4253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283"/>
      </w:pPr>
      <w:rPr>
        <w:rFonts w:hint="default"/>
      </w:rPr>
    </w:lvl>
  </w:abstractNum>
  <w:abstractNum w:abstractNumId="13">
    <w:nsid w:val="1A4177EB"/>
    <w:multiLevelType w:val="hybridMultilevel"/>
    <w:tmpl w:val="9B302E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ADA5821"/>
    <w:multiLevelType w:val="multilevel"/>
    <w:tmpl w:val="86A046A4"/>
    <w:numStyleLink w:val="EstilonumeradoNotadePrensa"/>
  </w:abstractNum>
  <w:abstractNum w:abstractNumId="15">
    <w:nsid w:val="1EC22E76"/>
    <w:multiLevelType w:val="hybridMultilevel"/>
    <w:tmpl w:val="1EF636D6"/>
    <w:lvl w:ilvl="0" w:tplc="0C0A0001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425"/>
        </w:tabs>
        <w:ind w:left="34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145"/>
        </w:tabs>
        <w:ind w:left="41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865"/>
        </w:tabs>
        <w:ind w:left="48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585"/>
        </w:tabs>
        <w:ind w:left="55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05"/>
        </w:tabs>
        <w:ind w:left="63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025"/>
        </w:tabs>
        <w:ind w:left="70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745"/>
        </w:tabs>
        <w:ind w:left="77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465"/>
        </w:tabs>
        <w:ind w:left="8465" w:hanging="360"/>
      </w:pPr>
      <w:rPr>
        <w:rFonts w:ascii="Wingdings" w:hAnsi="Wingdings" w:hint="default"/>
      </w:rPr>
    </w:lvl>
  </w:abstractNum>
  <w:abstractNum w:abstractNumId="16">
    <w:nsid w:val="305E439C"/>
    <w:multiLevelType w:val="hybridMultilevel"/>
    <w:tmpl w:val="4246D878"/>
    <w:lvl w:ilvl="0" w:tplc="147056F4">
      <w:start w:val="19"/>
      <w:numFmt w:val="bullet"/>
      <w:lvlText w:val=""/>
      <w:lvlJc w:val="left"/>
      <w:pPr>
        <w:ind w:left="4171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48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6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3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0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7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4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2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931" w:hanging="360"/>
      </w:pPr>
      <w:rPr>
        <w:rFonts w:ascii="Wingdings" w:hAnsi="Wingdings" w:hint="default"/>
      </w:rPr>
    </w:lvl>
  </w:abstractNum>
  <w:abstractNum w:abstractNumId="17">
    <w:nsid w:val="31C45CF2"/>
    <w:multiLevelType w:val="multilevel"/>
    <w:tmpl w:val="BFE8D1E8"/>
    <w:numStyleLink w:val="EstiloconvietasNotadePrensa"/>
  </w:abstractNum>
  <w:abstractNum w:abstractNumId="18">
    <w:nsid w:val="3CC918D4"/>
    <w:multiLevelType w:val="hybridMultilevel"/>
    <w:tmpl w:val="69EC1F1E"/>
    <w:lvl w:ilvl="0" w:tplc="147056F4">
      <w:start w:val="19"/>
      <w:numFmt w:val="bullet"/>
      <w:lvlText w:val=""/>
      <w:lvlJc w:val="left"/>
      <w:pPr>
        <w:ind w:left="560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9">
    <w:nsid w:val="3FF6026A"/>
    <w:multiLevelType w:val="multilevel"/>
    <w:tmpl w:val="86A046A4"/>
    <w:numStyleLink w:val="EstilonumeradoNotadePrensa"/>
  </w:abstractNum>
  <w:abstractNum w:abstractNumId="20">
    <w:nsid w:val="5A844E85"/>
    <w:multiLevelType w:val="multilevel"/>
    <w:tmpl w:val="BFE8D1E8"/>
    <w:numStyleLink w:val="EstiloconvietasNotadePrensa"/>
  </w:abstractNum>
  <w:abstractNum w:abstractNumId="21">
    <w:nsid w:val="65A24CAA"/>
    <w:multiLevelType w:val="multilevel"/>
    <w:tmpl w:val="496628F0"/>
    <w:lvl w:ilvl="0">
      <w:start w:val="1"/>
      <w:numFmt w:val="decimal"/>
      <w:lvlText w:val="%1."/>
      <w:lvlJc w:val="left"/>
      <w:pPr>
        <w:tabs>
          <w:tab w:val="num" w:pos="2705"/>
        </w:tabs>
        <w:ind w:left="2705" w:hanging="437"/>
      </w:pPr>
      <w:rPr>
        <w:rFonts w:ascii="Arial Narrow" w:hAnsi="Arial Narrow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3425"/>
        </w:tabs>
        <w:ind w:left="342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145"/>
        </w:tabs>
        <w:ind w:left="414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865"/>
        </w:tabs>
        <w:ind w:left="486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585"/>
        </w:tabs>
        <w:ind w:left="558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305"/>
        </w:tabs>
        <w:ind w:left="630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025"/>
        </w:tabs>
        <w:ind w:left="702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745"/>
        </w:tabs>
        <w:ind w:left="774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465"/>
        </w:tabs>
        <w:ind w:left="8465" w:hanging="180"/>
      </w:pPr>
      <w:rPr>
        <w:rFonts w:hint="default"/>
      </w:rPr>
    </w:lvl>
  </w:abstractNum>
  <w:abstractNum w:abstractNumId="22">
    <w:nsid w:val="6E283DD1"/>
    <w:multiLevelType w:val="multilevel"/>
    <w:tmpl w:val="86A046A4"/>
    <w:numStyleLink w:val="EstilonumeradoNotadePrensa"/>
  </w:abstractNum>
  <w:num w:numId="1">
    <w:abstractNumId w:val="14"/>
  </w:num>
  <w:num w:numId="2">
    <w:abstractNumId w:val="21"/>
  </w:num>
  <w:num w:numId="3">
    <w:abstractNumId w:val="12"/>
  </w:num>
  <w:num w:numId="4">
    <w:abstractNumId w:val="13"/>
  </w:num>
  <w:num w:numId="5">
    <w:abstractNumId w:val="19"/>
  </w:num>
  <w:num w:numId="6">
    <w:abstractNumId w:val="15"/>
  </w:num>
  <w:num w:numId="7">
    <w:abstractNumId w:val="11"/>
  </w:num>
  <w:num w:numId="8">
    <w:abstractNumId w:val="17"/>
  </w:num>
  <w:num w:numId="9">
    <w:abstractNumId w:val="10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20"/>
  </w:num>
  <w:num w:numId="21">
    <w:abstractNumId w:val="22"/>
  </w:num>
  <w:num w:numId="22">
    <w:abstractNumId w:val="16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s-ES" w:vendorID="64" w:dllVersion="131078" w:nlCheck="1" w:checkStyle="0"/>
  <w:activeWritingStyle w:appName="MSWord" w:lang="en-US" w:vendorID="64" w:dllVersion="131078" w:nlCheck="1" w:checkStyle="1"/>
  <w:attachedTemplate r:id="rId1"/>
  <w:stylePaneFormatFilter w:val="10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B777D6"/>
    <w:rsid w:val="0000183B"/>
    <w:rsid w:val="000063D8"/>
    <w:rsid w:val="00017A36"/>
    <w:rsid w:val="00023310"/>
    <w:rsid w:val="000307E3"/>
    <w:rsid w:val="00030C24"/>
    <w:rsid w:val="000311A9"/>
    <w:rsid w:val="00031F4C"/>
    <w:rsid w:val="00032438"/>
    <w:rsid w:val="00033848"/>
    <w:rsid w:val="00043E41"/>
    <w:rsid w:val="00044B03"/>
    <w:rsid w:val="0005731E"/>
    <w:rsid w:val="00063D59"/>
    <w:rsid w:val="000705A6"/>
    <w:rsid w:val="00075A14"/>
    <w:rsid w:val="00080B06"/>
    <w:rsid w:val="000815EA"/>
    <w:rsid w:val="000C204F"/>
    <w:rsid w:val="000C7849"/>
    <w:rsid w:val="000C7BD1"/>
    <w:rsid w:val="000D1026"/>
    <w:rsid w:val="000D7579"/>
    <w:rsid w:val="000E195B"/>
    <w:rsid w:val="000E528F"/>
    <w:rsid w:val="000E6D7D"/>
    <w:rsid w:val="000F3465"/>
    <w:rsid w:val="001018AE"/>
    <w:rsid w:val="001033E4"/>
    <w:rsid w:val="00103E6C"/>
    <w:rsid w:val="0011296E"/>
    <w:rsid w:val="00114E15"/>
    <w:rsid w:val="00115CC9"/>
    <w:rsid w:val="00121850"/>
    <w:rsid w:val="0012518E"/>
    <w:rsid w:val="00127652"/>
    <w:rsid w:val="001306D7"/>
    <w:rsid w:val="0014237F"/>
    <w:rsid w:val="00143320"/>
    <w:rsid w:val="001434A6"/>
    <w:rsid w:val="001469E0"/>
    <w:rsid w:val="00152ECA"/>
    <w:rsid w:val="00153837"/>
    <w:rsid w:val="0015646B"/>
    <w:rsid w:val="0016447C"/>
    <w:rsid w:val="0017462D"/>
    <w:rsid w:val="00174BAB"/>
    <w:rsid w:val="00174D53"/>
    <w:rsid w:val="001757B5"/>
    <w:rsid w:val="001768D6"/>
    <w:rsid w:val="0018475A"/>
    <w:rsid w:val="00185D0E"/>
    <w:rsid w:val="0019174D"/>
    <w:rsid w:val="0019255B"/>
    <w:rsid w:val="001A04B6"/>
    <w:rsid w:val="001A23ED"/>
    <w:rsid w:val="001A55DF"/>
    <w:rsid w:val="001A5B9C"/>
    <w:rsid w:val="001A7525"/>
    <w:rsid w:val="001C583D"/>
    <w:rsid w:val="001D5B3A"/>
    <w:rsid w:val="001D7E65"/>
    <w:rsid w:val="001E4F52"/>
    <w:rsid w:val="001F0F36"/>
    <w:rsid w:val="001F31C4"/>
    <w:rsid w:val="001F3858"/>
    <w:rsid w:val="001F6461"/>
    <w:rsid w:val="002026E4"/>
    <w:rsid w:val="00204608"/>
    <w:rsid w:val="002064CF"/>
    <w:rsid w:val="00206D03"/>
    <w:rsid w:val="00207283"/>
    <w:rsid w:val="00213A38"/>
    <w:rsid w:val="00220520"/>
    <w:rsid w:val="00223009"/>
    <w:rsid w:val="00225B86"/>
    <w:rsid w:val="00226355"/>
    <w:rsid w:val="002303A3"/>
    <w:rsid w:val="002351FC"/>
    <w:rsid w:val="002402B3"/>
    <w:rsid w:val="0024188F"/>
    <w:rsid w:val="002467FD"/>
    <w:rsid w:val="0024733C"/>
    <w:rsid w:val="00261CF2"/>
    <w:rsid w:val="0026384F"/>
    <w:rsid w:val="00263B28"/>
    <w:rsid w:val="00282CDD"/>
    <w:rsid w:val="002855F4"/>
    <w:rsid w:val="00286810"/>
    <w:rsid w:val="0029294E"/>
    <w:rsid w:val="00292BEE"/>
    <w:rsid w:val="0029713F"/>
    <w:rsid w:val="0029798C"/>
    <w:rsid w:val="002A1067"/>
    <w:rsid w:val="002B3AE3"/>
    <w:rsid w:val="002B6CAA"/>
    <w:rsid w:val="002B7AB3"/>
    <w:rsid w:val="002C2BA4"/>
    <w:rsid w:val="002C4D71"/>
    <w:rsid w:val="002C4F81"/>
    <w:rsid w:val="002C73CA"/>
    <w:rsid w:val="002D0A56"/>
    <w:rsid w:val="002D621D"/>
    <w:rsid w:val="002D6640"/>
    <w:rsid w:val="002E2073"/>
    <w:rsid w:val="002E33D3"/>
    <w:rsid w:val="002E3457"/>
    <w:rsid w:val="002E485B"/>
    <w:rsid w:val="002E6442"/>
    <w:rsid w:val="002E6824"/>
    <w:rsid w:val="002E69D3"/>
    <w:rsid w:val="002E70F4"/>
    <w:rsid w:val="002E72FF"/>
    <w:rsid w:val="002F275B"/>
    <w:rsid w:val="002F5F8C"/>
    <w:rsid w:val="002F6328"/>
    <w:rsid w:val="002F6F09"/>
    <w:rsid w:val="00300652"/>
    <w:rsid w:val="0030349F"/>
    <w:rsid w:val="00303CE3"/>
    <w:rsid w:val="00305227"/>
    <w:rsid w:val="0030701D"/>
    <w:rsid w:val="0030703B"/>
    <w:rsid w:val="003118ED"/>
    <w:rsid w:val="003148AD"/>
    <w:rsid w:val="00317474"/>
    <w:rsid w:val="00317FB7"/>
    <w:rsid w:val="00320195"/>
    <w:rsid w:val="003202F6"/>
    <w:rsid w:val="00323D21"/>
    <w:rsid w:val="00325F07"/>
    <w:rsid w:val="00330026"/>
    <w:rsid w:val="00330EB5"/>
    <w:rsid w:val="00345CF6"/>
    <w:rsid w:val="003515EE"/>
    <w:rsid w:val="00353A93"/>
    <w:rsid w:val="00361409"/>
    <w:rsid w:val="00374690"/>
    <w:rsid w:val="003749E7"/>
    <w:rsid w:val="00376501"/>
    <w:rsid w:val="003779D3"/>
    <w:rsid w:val="00380EAE"/>
    <w:rsid w:val="0038339F"/>
    <w:rsid w:val="0038466E"/>
    <w:rsid w:val="00386F65"/>
    <w:rsid w:val="00387EA7"/>
    <w:rsid w:val="003903D3"/>
    <w:rsid w:val="003904C0"/>
    <w:rsid w:val="00390BD7"/>
    <w:rsid w:val="003945E5"/>
    <w:rsid w:val="00397087"/>
    <w:rsid w:val="003A1D43"/>
    <w:rsid w:val="003A2C85"/>
    <w:rsid w:val="003A6079"/>
    <w:rsid w:val="003A669F"/>
    <w:rsid w:val="003B2F1B"/>
    <w:rsid w:val="003B653B"/>
    <w:rsid w:val="003C38E5"/>
    <w:rsid w:val="003C762B"/>
    <w:rsid w:val="003D2B2D"/>
    <w:rsid w:val="003D578D"/>
    <w:rsid w:val="003E0BC9"/>
    <w:rsid w:val="003E60D3"/>
    <w:rsid w:val="003F3C03"/>
    <w:rsid w:val="003F4518"/>
    <w:rsid w:val="0040087F"/>
    <w:rsid w:val="004010B3"/>
    <w:rsid w:val="00407D51"/>
    <w:rsid w:val="00411235"/>
    <w:rsid w:val="00414A8D"/>
    <w:rsid w:val="0041504D"/>
    <w:rsid w:val="0041648E"/>
    <w:rsid w:val="00422B0E"/>
    <w:rsid w:val="00422DCA"/>
    <w:rsid w:val="004307F6"/>
    <w:rsid w:val="00430A85"/>
    <w:rsid w:val="00437E43"/>
    <w:rsid w:val="00441EBF"/>
    <w:rsid w:val="0044769D"/>
    <w:rsid w:val="00450C88"/>
    <w:rsid w:val="0045159F"/>
    <w:rsid w:val="00453DCD"/>
    <w:rsid w:val="00454405"/>
    <w:rsid w:val="004547A2"/>
    <w:rsid w:val="00455CCD"/>
    <w:rsid w:val="004607AC"/>
    <w:rsid w:val="00473AE9"/>
    <w:rsid w:val="00475A67"/>
    <w:rsid w:val="004911D8"/>
    <w:rsid w:val="00492811"/>
    <w:rsid w:val="004944A1"/>
    <w:rsid w:val="004955CA"/>
    <w:rsid w:val="004969A2"/>
    <w:rsid w:val="00496CB0"/>
    <w:rsid w:val="0049724E"/>
    <w:rsid w:val="004A1787"/>
    <w:rsid w:val="004B1856"/>
    <w:rsid w:val="004D06BD"/>
    <w:rsid w:val="004D1428"/>
    <w:rsid w:val="004D5AB8"/>
    <w:rsid w:val="004E3005"/>
    <w:rsid w:val="004E57F2"/>
    <w:rsid w:val="004F11A7"/>
    <w:rsid w:val="005000FE"/>
    <w:rsid w:val="00500D40"/>
    <w:rsid w:val="00510575"/>
    <w:rsid w:val="00511DC3"/>
    <w:rsid w:val="00513AED"/>
    <w:rsid w:val="00513B85"/>
    <w:rsid w:val="005228F8"/>
    <w:rsid w:val="00524470"/>
    <w:rsid w:val="00524CBD"/>
    <w:rsid w:val="005376F5"/>
    <w:rsid w:val="005413A8"/>
    <w:rsid w:val="00542B96"/>
    <w:rsid w:val="00545807"/>
    <w:rsid w:val="00552452"/>
    <w:rsid w:val="00552FF3"/>
    <w:rsid w:val="00563D79"/>
    <w:rsid w:val="00570191"/>
    <w:rsid w:val="005757E6"/>
    <w:rsid w:val="00586024"/>
    <w:rsid w:val="005A171C"/>
    <w:rsid w:val="005A3EA8"/>
    <w:rsid w:val="005A5C58"/>
    <w:rsid w:val="005B673E"/>
    <w:rsid w:val="005C29FC"/>
    <w:rsid w:val="005C633A"/>
    <w:rsid w:val="005C7260"/>
    <w:rsid w:val="005D0647"/>
    <w:rsid w:val="005D1853"/>
    <w:rsid w:val="005D7E32"/>
    <w:rsid w:val="005E6D05"/>
    <w:rsid w:val="005E7DCE"/>
    <w:rsid w:val="005F0D4D"/>
    <w:rsid w:val="005F1250"/>
    <w:rsid w:val="00603CCF"/>
    <w:rsid w:val="006154DF"/>
    <w:rsid w:val="00620E60"/>
    <w:rsid w:val="00623CAE"/>
    <w:rsid w:val="00626067"/>
    <w:rsid w:val="006264DA"/>
    <w:rsid w:val="006320D0"/>
    <w:rsid w:val="00633B76"/>
    <w:rsid w:val="0064435D"/>
    <w:rsid w:val="00644A07"/>
    <w:rsid w:val="00645C00"/>
    <w:rsid w:val="006463E5"/>
    <w:rsid w:val="00647E29"/>
    <w:rsid w:val="006523DE"/>
    <w:rsid w:val="00654216"/>
    <w:rsid w:val="006624A9"/>
    <w:rsid w:val="006629F6"/>
    <w:rsid w:val="006669E0"/>
    <w:rsid w:val="006713C8"/>
    <w:rsid w:val="00676B22"/>
    <w:rsid w:val="00677F79"/>
    <w:rsid w:val="00681366"/>
    <w:rsid w:val="00685592"/>
    <w:rsid w:val="00685E69"/>
    <w:rsid w:val="00697D47"/>
    <w:rsid w:val="006A0F39"/>
    <w:rsid w:val="006A0FA9"/>
    <w:rsid w:val="006A174F"/>
    <w:rsid w:val="006A3429"/>
    <w:rsid w:val="006A4A61"/>
    <w:rsid w:val="006B5CEC"/>
    <w:rsid w:val="006D01C4"/>
    <w:rsid w:val="006D043A"/>
    <w:rsid w:val="006D3F2A"/>
    <w:rsid w:val="006D48F1"/>
    <w:rsid w:val="006D54CE"/>
    <w:rsid w:val="006E0B99"/>
    <w:rsid w:val="006E347C"/>
    <w:rsid w:val="006F0ECC"/>
    <w:rsid w:val="006F104C"/>
    <w:rsid w:val="006F4665"/>
    <w:rsid w:val="00700D68"/>
    <w:rsid w:val="007037CF"/>
    <w:rsid w:val="007122D4"/>
    <w:rsid w:val="00712BF7"/>
    <w:rsid w:val="007141B9"/>
    <w:rsid w:val="00714661"/>
    <w:rsid w:val="00714E1D"/>
    <w:rsid w:val="007171B5"/>
    <w:rsid w:val="0072019B"/>
    <w:rsid w:val="0072056C"/>
    <w:rsid w:val="007220B9"/>
    <w:rsid w:val="00724945"/>
    <w:rsid w:val="00735D4F"/>
    <w:rsid w:val="00755102"/>
    <w:rsid w:val="0075699C"/>
    <w:rsid w:val="007574AA"/>
    <w:rsid w:val="00757942"/>
    <w:rsid w:val="007579C6"/>
    <w:rsid w:val="007673F7"/>
    <w:rsid w:val="0076742E"/>
    <w:rsid w:val="00767498"/>
    <w:rsid w:val="00767F43"/>
    <w:rsid w:val="00770912"/>
    <w:rsid w:val="00776FFA"/>
    <w:rsid w:val="00792486"/>
    <w:rsid w:val="00793C7C"/>
    <w:rsid w:val="00795A19"/>
    <w:rsid w:val="00796548"/>
    <w:rsid w:val="00797F96"/>
    <w:rsid w:val="007A3FDA"/>
    <w:rsid w:val="007A44C8"/>
    <w:rsid w:val="007B586B"/>
    <w:rsid w:val="007C0649"/>
    <w:rsid w:val="007C647A"/>
    <w:rsid w:val="007C7011"/>
    <w:rsid w:val="007D6304"/>
    <w:rsid w:val="007D6BC4"/>
    <w:rsid w:val="007F20B6"/>
    <w:rsid w:val="007F4274"/>
    <w:rsid w:val="00803406"/>
    <w:rsid w:val="00805EF7"/>
    <w:rsid w:val="00812AFD"/>
    <w:rsid w:val="0081550F"/>
    <w:rsid w:val="008156F1"/>
    <w:rsid w:val="008246B1"/>
    <w:rsid w:val="008278A0"/>
    <w:rsid w:val="00830B72"/>
    <w:rsid w:val="0083261E"/>
    <w:rsid w:val="00832C47"/>
    <w:rsid w:val="0083319D"/>
    <w:rsid w:val="008426F0"/>
    <w:rsid w:val="008440D9"/>
    <w:rsid w:val="00846582"/>
    <w:rsid w:val="008473CB"/>
    <w:rsid w:val="00851B0B"/>
    <w:rsid w:val="008559CF"/>
    <w:rsid w:val="00860556"/>
    <w:rsid w:val="008617C7"/>
    <w:rsid w:val="00861A48"/>
    <w:rsid w:val="00870C36"/>
    <w:rsid w:val="00872A84"/>
    <w:rsid w:val="00874CC2"/>
    <w:rsid w:val="008767E7"/>
    <w:rsid w:val="008775CA"/>
    <w:rsid w:val="00877692"/>
    <w:rsid w:val="00877A85"/>
    <w:rsid w:val="00882097"/>
    <w:rsid w:val="00884E0C"/>
    <w:rsid w:val="0088681D"/>
    <w:rsid w:val="00886D61"/>
    <w:rsid w:val="0088781E"/>
    <w:rsid w:val="00887A35"/>
    <w:rsid w:val="00895C82"/>
    <w:rsid w:val="008966B0"/>
    <w:rsid w:val="008A0178"/>
    <w:rsid w:val="008A21ED"/>
    <w:rsid w:val="008A4D9F"/>
    <w:rsid w:val="008A51BB"/>
    <w:rsid w:val="008A529D"/>
    <w:rsid w:val="008A53C4"/>
    <w:rsid w:val="008B5D30"/>
    <w:rsid w:val="008C7EED"/>
    <w:rsid w:val="008D0D6B"/>
    <w:rsid w:val="008D0F61"/>
    <w:rsid w:val="008D3D36"/>
    <w:rsid w:val="008F5378"/>
    <w:rsid w:val="008F7ADB"/>
    <w:rsid w:val="009064CA"/>
    <w:rsid w:val="009102F7"/>
    <w:rsid w:val="009270A5"/>
    <w:rsid w:val="00934539"/>
    <w:rsid w:val="00935ADE"/>
    <w:rsid w:val="00936575"/>
    <w:rsid w:val="00936604"/>
    <w:rsid w:val="00942909"/>
    <w:rsid w:val="00942E9F"/>
    <w:rsid w:val="00943969"/>
    <w:rsid w:val="00943FFC"/>
    <w:rsid w:val="009449EA"/>
    <w:rsid w:val="00947D3B"/>
    <w:rsid w:val="00977FF0"/>
    <w:rsid w:val="00981E7D"/>
    <w:rsid w:val="009839B5"/>
    <w:rsid w:val="00984189"/>
    <w:rsid w:val="00985F7A"/>
    <w:rsid w:val="00986D24"/>
    <w:rsid w:val="009A69C3"/>
    <w:rsid w:val="009A7696"/>
    <w:rsid w:val="009A7B90"/>
    <w:rsid w:val="009B028D"/>
    <w:rsid w:val="009B44D4"/>
    <w:rsid w:val="009B7100"/>
    <w:rsid w:val="009C47B1"/>
    <w:rsid w:val="009C7E04"/>
    <w:rsid w:val="009C7F03"/>
    <w:rsid w:val="009D78AB"/>
    <w:rsid w:val="009F006C"/>
    <w:rsid w:val="009F1E3E"/>
    <w:rsid w:val="009F22F1"/>
    <w:rsid w:val="009F240B"/>
    <w:rsid w:val="00A01708"/>
    <w:rsid w:val="00A21F8E"/>
    <w:rsid w:val="00A23AB5"/>
    <w:rsid w:val="00A24349"/>
    <w:rsid w:val="00A30B82"/>
    <w:rsid w:val="00A30CCA"/>
    <w:rsid w:val="00A30E06"/>
    <w:rsid w:val="00A335EB"/>
    <w:rsid w:val="00A368CD"/>
    <w:rsid w:val="00A53359"/>
    <w:rsid w:val="00A53514"/>
    <w:rsid w:val="00A547F0"/>
    <w:rsid w:val="00A54C2F"/>
    <w:rsid w:val="00A54E22"/>
    <w:rsid w:val="00A567B1"/>
    <w:rsid w:val="00A57282"/>
    <w:rsid w:val="00A738BF"/>
    <w:rsid w:val="00A73EA5"/>
    <w:rsid w:val="00A75E6D"/>
    <w:rsid w:val="00A81DCE"/>
    <w:rsid w:val="00A850E2"/>
    <w:rsid w:val="00A85D9A"/>
    <w:rsid w:val="00A906EC"/>
    <w:rsid w:val="00A92FFD"/>
    <w:rsid w:val="00AA4016"/>
    <w:rsid w:val="00AA4835"/>
    <w:rsid w:val="00AA5253"/>
    <w:rsid w:val="00AB1C81"/>
    <w:rsid w:val="00AB3EF8"/>
    <w:rsid w:val="00AB5C4F"/>
    <w:rsid w:val="00AB6C6E"/>
    <w:rsid w:val="00AC2D45"/>
    <w:rsid w:val="00AC4707"/>
    <w:rsid w:val="00AC51AB"/>
    <w:rsid w:val="00AD42BB"/>
    <w:rsid w:val="00AE1015"/>
    <w:rsid w:val="00AE1092"/>
    <w:rsid w:val="00AE112C"/>
    <w:rsid w:val="00AE1232"/>
    <w:rsid w:val="00AE349A"/>
    <w:rsid w:val="00AE5123"/>
    <w:rsid w:val="00AF0762"/>
    <w:rsid w:val="00AF1252"/>
    <w:rsid w:val="00AF3CA0"/>
    <w:rsid w:val="00B01A05"/>
    <w:rsid w:val="00B0703C"/>
    <w:rsid w:val="00B10F27"/>
    <w:rsid w:val="00B1214E"/>
    <w:rsid w:val="00B1248E"/>
    <w:rsid w:val="00B128FD"/>
    <w:rsid w:val="00B17460"/>
    <w:rsid w:val="00B2217E"/>
    <w:rsid w:val="00B27848"/>
    <w:rsid w:val="00B3025F"/>
    <w:rsid w:val="00B3550C"/>
    <w:rsid w:val="00B36EFA"/>
    <w:rsid w:val="00B375EB"/>
    <w:rsid w:val="00B46F6C"/>
    <w:rsid w:val="00B5399B"/>
    <w:rsid w:val="00B53CA9"/>
    <w:rsid w:val="00B55304"/>
    <w:rsid w:val="00B5618C"/>
    <w:rsid w:val="00B651BB"/>
    <w:rsid w:val="00B671A2"/>
    <w:rsid w:val="00B6785D"/>
    <w:rsid w:val="00B704BF"/>
    <w:rsid w:val="00B71487"/>
    <w:rsid w:val="00B724EC"/>
    <w:rsid w:val="00B75A59"/>
    <w:rsid w:val="00B777D6"/>
    <w:rsid w:val="00B97CFE"/>
    <w:rsid w:val="00BB05D0"/>
    <w:rsid w:val="00BB5CCF"/>
    <w:rsid w:val="00BB78CA"/>
    <w:rsid w:val="00BC02DE"/>
    <w:rsid w:val="00BC0759"/>
    <w:rsid w:val="00BC4A41"/>
    <w:rsid w:val="00BD1AA2"/>
    <w:rsid w:val="00BD2D2B"/>
    <w:rsid w:val="00BE0E70"/>
    <w:rsid w:val="00BF40AB"/>
    <w:rsid w:val="00BF50EC"/>
    <w:rsid w:val="00C117B5"/>
    <w:rsid w:val="00C148FA"/>
    <w:rsid w:val="00C15B33"/>
    <w:rsid w:val="00C31FEF"/>
    <w:rsid w:val="00C33A5C"/>
    <w:rsid w:val="00C34F10"/>
    <w:rsid w:val="00C374FC"/>
    <w:rsid w:val="00C37774"/>
    <w:rsid w:val="00C42170"/>
    <w:rsid w:val="00C44442"/>
    <w:rsid w:val="00C44D36"/>
    <w:rsid w:val="00C47DEE"/>
    <w:rsid w:val="00C500FF"/>
    <w:rsid w:val="00C5080D"/>
    <w:rsid w:val="00C5163E"/>
    <w:rsid w:val="00C637EB"/>
    <w:rsid w:val="00C72727"/>
    <w:rsid w:val="00C73C67"/>
    <w:rsid w:val="00C84277"/>
    <w:rsid w:val="00C858EF"/>
    <w:rsid w:val="00C91E03"/>
    <w:rsid w:val="00C97CD9"/>
    <w:rsid w:val="00CA7C57"/>
    <w:rsid w:val="00CB1D35"/>
    <w:rsid w:val="00CC204D"/>
    <w:rsid w:val="00CC261B"/>
    <w:rsid w:val="00CE53C2"/>
    <w:rsid w:val="00CE7281"/>
    <w:rsid w:val="00CF0C15"/>
    <w:rsid w:val="00CF216C"/>
    <w:rsid w:val="00CF2A37"/>
    <w:rsid w:val="00CF39BF"/>
    <w:rsid w:val="00CF7620"/>
    <w:rsid w:val="00D0098C"/>
    <w:rsid w:val="00D01D39"/>
    <w:rsid w:val="00D032FB"/>
    <w:rsid w:val="00D05CA2"/>
    <w:rsid w:val="00D06D28"/>
    <w:rsid w:val="00D07960"/>
    <w:rsid w:val="00D07ED4"/>
    <w:rsid w:val="00D15737"/>
    <w:rsid w:val="00D26BEB"/>
    <w:rsid w:val="00D26DDF"/>
    <w:rsid w:val="00D32AA0"/>
    <w:rsid w:val="00D341B9"/>
    <w:rsid w:val="00D509F2"/>
    <w:rsid w:val="00D56819"/>
    <w:rsid w:val="00D57178"/>
    <w:rsid w:val="00D63211"/>
    <w:rsid w:val="00D6429B"/>
    <w:rsid w:val="00D703DD"/>
    <w:rsid w:val="00D71692"/>
    <w:rsid w:val="00D71BBA"/>
    <w:rsid w:val="00D7691F"/>
    <w:rsid w:val="00D810DE"/>
    <w:rsid w:val="00D8121B"/>
    <w:rsid w:val="00D81655"/>
    <w:rsid w:val="00D82866"/>
    <w:rsid w:val="00D869A4"/>
    <w:rsid w:val="00D92291"/>
    <w:rsid w:val="00DA0730"/>
    <w:rsid w:val="00DA2CD5"/>
    <w:rsid w:val="00DA4579"/>
    <w:rsid w:val="00DA62A1"/>
    <w:rsid w:val="00DB77FE"/>
    <w:rsid w:val="00DC758E"/>
    <w:rsid w:val="00DE655D"/>
    <w:rsid w:val="00DE6EAF"/>
    <w:rsid w:val="00DF1F2B"/>
    <w:rsid w:val="00DF3B96"/>
    <w:rsid w:val="00DF41AB"/>
    <w:rsid w:val="00DF5A40"/>
    <w:rsid w:val="00E104E6"/>
    <w:rsid w:val="00E11266"/>
    <w:rsid w:val="00E157AE"/>
    <w:rsid w:val="00E172E8"/>
    <w:rsid w:val="00E177BF"/>
    <w:rsid w:val="00E20E41"/>
    <w:rsid w:val="00E27BC9"/>
    <w:rsid w:val="00E27E4D"/>
    <w:rsid w:val="00E27E6A"/>
    <w:rsid w:val="00E310E6"/>
    <w:rsid w:val="00E3367E"/>
    <w:rsid w:val="00E40C64"/>
    <w:rsid w:val="00E410BA"/>
    <w:rsid w:val="00E43268"/>
    <w:rsid w:val="00E53B4E"/>
    <w:rsid w:val="00E57622"/>
    <w:rsid w:val="00E62784"/>
    <w:rsid w:val="00E64189"/>
    <w:rsid w:val="00E71428"/>
    <w:rsid w:val="00E73A1A"/>
    <w:rsid w:val="00E75ADE"/>
    <w:rsid w:val="00E87206"/>
    <w:rsid w:val="00E96DE6"/>
    <w:rsid w:val="00EA0BAA"/>
    <w:rsid w:val="00EA1A94"/>
    <w:rsid w:val="00EA2D01"/>
    <w:rsid w:val="00EA60AF"/>
    <w:rsid w:val="00EB513F"/>
    <w:rsid w:val="00EB5FF2"/>
    <w:rsid w:val="00EC1948"/>
    <w:rsid w:val="00EC6070"/>
    <w:rsid w:val="00EC62CF"/>
    <w:rsid w:val="00ED001A"/>
    <w:rsid w:val="00ED43B2"/>
    <w:rsid w:val="00ED7125"/>
    <w:rsid w:val="00ED770C"/>
    <w:rsid w:val="00EE3450"/>
    <w:rsid w:val="00EE4751"/>
    <w:rsid w:val="00EE6AA7"/>
    <w:rsid w:val="00EE7F85"/>
    <w:rsid w:val="00EF10C6"/>
    <w:rsid w:val="00EF231B"/>
    <w:rsid w:val="00EF29B0"/>
    <w:rsid w:val="00EF7B13"/>
    <w:rsid w:val="00EF7DDF"/>
    <w:rsid w:val="00F0011C"/>
    <w:rsid w:val="00F01D03"/>
    <w:rsid w:val="00F0427E"/>
    <w:rsid w:val="00F06F3E"/>
    <w:rsid w:val="00F12C3E"/>
    <w:rsid w:val="00F20347"/>
    <w:rsid w:val="00F254D1"/>
    <w:rsid w:val="00F260E4"/>
    <w:rsid w:val="00F304ED"/>
    <w:rsid w:val="00F32BA4"/>
    <w:rsid w:val="00F3314F"/>
    <w:rsid w:val="00F3465A"/>
    <w:rsid w:val="00F4595A"/>
    <w:rsid w:val="00F47E9A"/>
    <w:rsid w:val="00F835B1"/>
    <w:rsid w:val="00F842E8"/>
    <w:rsid w:val="00F878CE"/>
    <w:rsid w:val="00F918B3"/>
    <w:rsid w:val="00F94020"/>
    <w:rsid w:val="00FA396E"/>
    <w:rsid w:val="00FA68BE"/>
    <w:rsid w:val="00FC4ADC"/>
    <w:rsid w:val="00FC5F40"/>
    <w:rsid w:val="00FC67C9"/>
    <w:rsid w:val="00FD1DD8"/>
    <w:rsid w:val="00FD2D5A"/>
    <w:rsid w:val="00FD4C56"/>
    <w:rsid w:val="00FE2575"/>
    <w:rsid w:val="00FE30DA"/>
    <w:rsid w:val="00FE3746"/>
    <w:rsid w:val="00FE7880"/>
    <w:rsid w:val="00FF1BFC"/>
    <w:rsid w:val="00FF2256"/>
    <w:rsid w:val="00FF61B6"/>
    <w:rsid w:val="00FF7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locked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Párrafo normal"/>
    <w:qFormat/>
    <w:rsid w:val="00496CB0"/>
    <w:pPr>
      <w:spacing w:after="140" w:line="252" w:lineRule="auto"/>
      <w:ind w:left="2268"/>
      <w:jc w:val="both"/>
    </w:pPr>
    <w:rPr>
      <w:rFonts w:ascii="Arial Narrow" w:hAnsi="Arial Narrow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rafonegrita">
    <w:name w:val="Párrafo negrita"/>
    <w:basedOn w:val="Normal"/>
    <w:link w:val="PrrafonegritaCar"/>
    <w:rsid w:val="00496CB0"/>
    <w:rPr>
      <w:b/>
    </w:rPr>
  </w:style>
  <w:style w:type="character" w:customStyle="1" w:styleId="Textonormalnegritaonegritanormal">
    <w:name w:val="Texto normal&gt;negrita o negrita&gt;normal"/>
    <w:rsid w:val="00D26DDF"/>
    <w:rPr>
      <w:rFonts w:ascii="Arial Narrow" w:hAnsi="Arial Narrow"/>
      <w:b/>
      <w:sz w:val="24"/>
    </w:rPr>
  </w:style>
  <w:style w:type="paragraph" w:customStyle="1" w:styleId="TablaNotadePrensa-Textonormal">
    <w:name w:val="Tabla Nota de Prensa - Texto normal"/>
    <w:basedOn w:val="Normal"/>
    <w:link w:val="TablaNotadePrensa-TextonormalCarCar"/>
    <w:rsid w:val="004010B3"/>
    <w:pPr>
      <w:spacing w:after="100" w:afterAutospacing="1" w:line="240" w:lineRule="auto"/>
      <w:ind w:left="0"/>
      <w:jc w:val="left"/>
    </w:pPr>
    <w:rPr>
      <w:sz w:val="20"/>
      <w:szCs w:val="20"/>
    </w:rPr>
  </w:style>
  <w:style w:type="paragraph" w:customStyle="1" w:styleId="Cabeceraorganizacion">
    <w:name w:val="Cabecera organizacion"/>
    <w:semiHidden/>
    <w:rsid w:val="00D26DDF"/>
    <w:rPr>
      <w:rFonts w:ascii="Arial" w:hAnsi="Arial"/>
      <w:b/>
      <w:sz w:val="22"/>
      <w:szCs w:val="24"/>
    </w:rPr>
  </w:style>
  <w:style w:type="paragraph" w:customStyle="1" w:styleId="Cabecerasecretariaydireccion">
    <w:name w:val="Cabecera secretaria y direccion"/>
    <w:link w:val="CabecerasecretariaydireccionCar"/>
    <w:semiHidden/>
    <w:rsid w:val="0015646B"/>
    <w:pPr>
      <w:spacing w:after="100" w:line="200" w:lineRule="exact"/>
      <w:jc w:val="both"/>
    </w:pPr>
    <w:rPr>
      <w:rFonts w:ascii="Arial" w:hAnsi="Arial"/>
      <w:spacing w:val="-6"/>
      <w:szCs w:val="24"/>
    </w:rPr>
  </w:style>
  <w:style w:type="table" w:customStyle="1" w:styleId="Cabeceratabla">
    <w:name w:val="Cabecera tabla"/>
    <w:basedOn w:val="Tablanormal"/>
    <w:semiHidden/>
    <w:rsid w:val="00121850"/>
    <w:rPr>
      <w:rFonts w:ascii="Arial" w:hAnsi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cerasecretariaydireccionCar">
    <w:name w:val="Cabecera secretaria y direccion Car"/>
    <w:link w:val="Cabecerasecretariaydireccion"/>
    <w:semiHidden/>
    <w:rsid w:val="00D26DDF"/>
    <w:rPr>
      <w:rFonts w:ascii="Arial" w:hAnsi="Arial"/>
      <w:spacing w:val="-6"/>
      <w:szCs w:val="24"/>
      <w:lang w:val="es-ES" w:eastAsia="es-ES" w:bidi="ar-SA"/>
    </w:rPr>
  </w:style>
  <w:style w:type="paragraph" w:customStyle="1" w:styleId="CabeceraURL">
    <w:name w:val="Cabecera URL"/>
    <w:basedOn w:val="Cabeceraorganizacion"/>
    <w:link w:val="CabeceraURLCar"/>
    <w:semiHidden/>
    <w:rsid w:val="00121850"/>
    <w:pPr>
      <w:jc w:val="right"/>
    </w:pPr>
  </w:style>
  <w:style w:type="paragraph" w:customStyle="1" w:styleId="Separacininferiorcabecera">
    <w:name w:val="Separación inferior cabecera"/>
    <w:basedOn w:val="Normal"/>
    <w:semiHidden/>
    <w:rsid w:val="00714E1D"/>
    <w:pPr>
      <w:spacing w:after="560"/>
      <w:ind w:left="0"/>
    </w:pPr>
  </w:style>
  <w:style w:type="paragraph" w:customStyle="1" w:styleId="PiedepginaOK">
    <w:name w:val="Pie de página OK"/>
    <w:basedOn w:val="Normal"/>
    <w:autoRedefine/>
    <w:semiHidden/>
    <w:rsid w:val="00496CB0"/>
    <w:pPr>
      <w:spacing w:before="100" w:beforeAutospacing="1" w:after="100" w:afterAutospacing="1"/>
      <w:ind w:left="1985"/>
      <w:jc w:val="right"/>
    </w:pPr>
    <w:rPr>
      <w:rFonts w:ascii="Arial" w:hAnsi="Arial"/>
      <w:b/>
      <w:color w:val="969696"/>
      <w:spacing w:val="-1"/>
      <w:sz w:val="16"/>
    </w:rPr>
  </w:style>
  <w:style w:type="paragraph" w:customStyle="1" w:styleId="Prrafocursiva">
    <w:name w:val="Párrafo cursiva"/>
    <w:basedOn w:val="Normal"/>
    <w:link w:val="PrrafocursivaCarCar"/>
    <w:rsid w:val="00B1214E"/>
    <w:rPr>
      <w:i/>
    </w:rPr>
  </w:style>
  <w:style w:type="character" w:customStyle="1" w:styleId="PrrafocursivaCarCar">
    <w:name w:val="Párrafo cursiva Car Car"/>
    <w:link w:val="Prrafocursiva"/>
    <w:rsid w:val="00B1214E"/>
    <w:rPr>
      <w:rFonts w:ascii="Arial Narrow" w:hAnsi="Arial Narrow"/>
      <w:i/>
      <w:sz w:val="24"/>
      <w:szCs w:val="24"/>
      <w:lang w:val="es-ES" w:eastAsia="es-ES" w:bidi="ar-SA"/>
    </w:rPr>
  </w:style>
  <w:style w:type="character" w:customStyle="1" w:styleId="Textonormalcursivaocursivanormal">
    <w:name w:val="Texto normal&gt;cursiva o cursiva&gt;normal"/>
    <w:rsid w:val="00282CDD"/>
    <w:rPr>
      <w:rFonts w:ascii="Arial Narrow" w:hAnsi="Arial Narrow"/>
      <w:i/>
      <w:sz w:val="24"/>
    </w:rPr>
  </w:style>
  <w:style w:type="table" w:styleId="Tablaconcuadrcula">
    <w:name w:val="Table Grid"/>
    <w:aliases w:val="Tabla firmas"/>
    <w:basedOn w:val="Cabeceratabla"/>
    <w:semiHidden/>
    <w:rsid w:val="008A4D9F"/>
    <w:pPr>
      <w:spacing w:after="140" w:line="252" w:lineRule="auto"/>
      <w:ind w:left="1985"/>
      <w:jc w:val="both"/>
    </w:pPr>
    <w:rPr>
      <w:rFonts w:ascii="Arial Narrow" w:hAnsi="Arial Narrow"/>
    </w:rPr>
    <w:tblPr>
      <w:tblInd w:w="2041" w:type="dxa"/>
      <w:tblCellMar>
        <w:top w:w="0" w:type="dxa"/>
        <w:left w:w="57" w:type="dxa"/>
        <w:bottom w:w="0" w:type="dxa"/>
        <w:right w:w="57" w:type="dxa"/>
      </w:tblCellMar>
    </w:tblPr>
    <w:trPr>
      <w:cantSplit/>
    </w:trPr>
    <w:tcPr>
      <w:noWrap/>
      <w:tcMar>
        <w:left w:w="57" w:type="dxa"/>
        <w:right w:w="57" w:type="dxa"/>
      </w:tcMar>
    </w:tcPr>
  </w:style>
  <w:style w:type="paragraph" w:styleId="Encabezado">
    <w:name w:val="header"/>
    <w:basedOn w:val="Normal"/>
    <w:semiHidden/>
    <w:rsid w:val="009102F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1018AE"/>
    <w:pPr>
      <w:tabs>
        <w:tab w:val="center" w:pos="4252"/>
        <w:tab w:val="right" w:pos="8504"/>
      </w:tabs>
    </w:pPr>
  </w:style>
  <w:style w:type="character" w:styleId="Nmerodepgina">
    <w:name w:val="page number"/>
    <w:semiHidden/>
    <w:rsid w:val="004969A2"/>
    <w:rPr>
      <w:rFonts w:ascii="Helvetica 65 Medium" w:hAnsi="Helvetica 65 Medium"/>
      <w:color w:val="808080"/>
      <w:sz w:val="20"/>
    </w:rPr>
  </w:style>
  <w:style w:type="paragraph" w:customStyle="1" w:styleId="Normalalineadoaladerecha">
    <w:name w:val="Normal alineado a la derecha"/>
    <w:basedOn w:val="Normal"/>
    <w:rsid w:val="00DA62A1"/>
    <w:pPr>
      <w:jc w:val="right"/>
    </w:pPr>
    <w:rPr>
      <w:szCs w:val="20"/>
    </w:rPr>
  </w:style>
  <w:style w:type="table" w:customStyle="1" w:styleId="TablaNotadePrensa-Tabla">
    <w:name w:val="Tabla Nota de Prensa - Tabla"/>
    <w:basedOn w:val="Tablanormal"/>
    <w:rsid w:val="00AB1C81"/>
    <w:rPr>
      <w:rFonts w:ascii="Arial Narrow" w:hAnsi="Arial Narrow"/>
    </w:rPr>
    <w:tblPr>
      <w:tblInd w:w="2268" w:type="dxa"/>
      <w:tblCellMar>
        <w:top w:w="0" w:type="dxa"/>
        <w:left w:w="108" w:type="dxa"/>
        <w:bottom w:w="0" w:type="dxa"/>
        <w:right w:w="108" w:type="dxa"/>
      </w:tblCellMar>
    </w:tblPr>
    <w:tcPr>
      <w:tcMar>
        <w:left w:w="57" w:type="dxa"/>
        <w:right w:w="57" w:type="dxa"/>
      </w:tcMar>
    </w:tcPr>
  </w:style>
  <w:style w:type="paragraph" w:customStyle="1" w:styleId="Firmanegritaizquierda">
    <w:name w:val="Firma negrita izquierda"/>
    <w:basedOn w:val="Normal"/>
    <w:semiHidden/>
    <w:rsid w:val="00B71487"/>
    <w:pPr>
      <w:spacing w:after="0"/>
      <w:ind w:left="-6"/>
      <w:jc w:val="left"/>
    </w:pPr>
    <w:rPr>
      <w:b/>
      <w:bCs/>
      <w:spacing w:val="-6"/>
      <w:sz w:val="20"/>
      <w:szCs w:val="20"/>
    </w:rPr>
  </w:style>
  <w:style w:type="character" w:styleId="Hipervnculo">
    <w:name w:val="Hyperlink"/>
    <w:rsid w:val="00325F07"/>
    <w:rPr>
      <w:color w:val="0000FF"/>
      <w:u w:val="single"/>
    </w:rPr>
  </w:style>
  <w:style w:type="numbering" w:customStyle="1" w:styleId="EstiloconvietasNotadePrensa">
    <w:name w:val="Estilo con viñetas Nota de Prensa"/>
    <w:basedOn w:val="Sinlista"/>
    <w:rsid w:val="002B6CAA"/>
    <w:pPr>
      <w:numPr>
        <w:numId w:val="7"/>
      </w:numPr>
    </w:pPr>
  </w:style>
  <w:style w:type="paragraph" w:customStyle="1" w:styleId="Firmanormalizquierda">
    <w:name w:val="Firma normal izquierda"/>
    <w:basedOn w:val="Firmanegritaizquierda"/>
    <w:semiHidden/>
    <w:rsid w:val="00EA2D01"/>
    <w:rPr>
      <w:b w:val="0"/>
    </w:rPr>
  </w:style>
  <w:style w:type="paragraph" w:customStyle="1" w:styleId="Firmanegritaderecha">
    <w:name w:val="Firma negrita derecha"/>
    <w:basedOn w:val="Firmanegritaizquierda"/>
    <w:semiHidden/>
    <w:rsid w:val="001C583D"/>
    <w:pPr>
      <w:jc w:val="right"/>
    </w:pPr>
  </w:style>
  <w:style w:type="paragraph" w:customStyle="1" w:styleId="Firmanormalderecha">
    <w:name w:val="Firma normal derecha"/>
    <w:basedOn w:val="Firmanormalizquierda"/>
    <w:semiHidden/>
    <w:rsid w:val="001C583D"/>
    <w:pPr>
      <w:jc w:val="right"/>
    </w:pPr>
  </w:style>
  <w:style w:type="numbering" w:customStyle="1" w:styleId="EstilonumeradoNotadePrensa">
    <w:name w:val="Estilo numerado Nota de Prensa"/>
    <w:basedOn w:val="Sinlista"/>
    <w:rsid w:val="002B6CAA"/>
    <w:pPr>
      <w:numPr>
        <w:numId w:val="3"/>
      </w:numPr>
    </w:pPr>
  </w:style>
  <w:style w:type="character" w:customStyle="1" w:styleId="PrrafonegritaCar">
    <w:name w:val="Párrafo negrita Car"/>
    <w:link w:val="Prrafonegrita"/>
    <w:rsid w:val="00496CB0"/>
    <w:rPr>
      <w:rFonts w:ascii="Arial Narrow" w:hAnsi="Arial Narrow"/>
      <w:b/>
      <w:sz w:val="24"/>
      <w:szCs w:val="24"/>
      <w:lang w:val="es-ES" w:eastAsia="es-ES" w:bidi="ar-SA"/>
    </w:rPr>
  </w:style>
  <w:style w:type="paragraph" w:customStyle="1" w:styleId="SeparacionURLcabecera">
    <w:name w:val="Separacion URL cabecera"/>
    <w:link w:val="SeparacionURLcabeceraCarCar"/>
    <w:semiHidden/>
    <w:rsid w:val="001A04B6"/>
    <w:pPr>
      <w:jc w:val="right"/>
    </w:pPr>
    <w:rPr>
      <w:rFonts w:ascii="Arial" w:hAnsi="Arial"/>
      <w:sz w:val="22"/>
      <w:szCs w:val="24"/>
    </w:rPr>
  </w:style>
  <w:style w:type="character" w:customStyle="1" w:styleId="CabeceraURLCar">
    <w:name w:val="Cabecera URL Car"/>
    <w:link w:val="CabeceraURL"/>
    <w:rsid w:val="001A04B6"/>
    <w:rPr>
      <w:rFonts w:ascii="Arial" w:hAnsi="Arial"/>
      <w:b/>
      <w:sz w:val="22"/>
      <w:szCs w:val="24"/>
      <w:lang w:val="es-ES" w:eastAsia="es-ES" w:bidi="ar-SA"/>
    </w:rPr>
  </w:style>
  <w:style w:type="character" w:customStyle="1" w:styleId="SeparacionURLcabeceraCarCar">
    <w:name w:val="Separacion URL cabecera Car Car"/>
    <w:link w:val="SeparacionURLcabecera"/>
    <w:semiHidden/>
    <w:rsid w:val="001A04B6"/>
    <w:rPr>
      <w:rFonts w:ascii="Arial" w:hAnsi="Arial"/>
      <w:sz w:val="22"/>
      <w:szCs w:val="24"/>
      <w:lang w:val="es-ES" w:eastAsia="es-ES" w:bidi="ar-SA"/>
    </w:rPr>
  </w:style>
  <w:style w:type="paragraph" w:customStyle="1" w:styleId="Prrafosubrayado">
    <w:name w:val="Párrafo subrayado"/>
    <w:basedOn w:val="Normal"/>
    <w:rsid w:val="00B36EFA"/>
    <w:rPr>
      <w:u w:val="single"/>
    </w:rPr>
  </w:style>
  <w:style w:type="character" w:customStyle="1" w:styleId="Textonormalsubrayadoosubrayadonormal">
    <w:name w:val="Texto normal&gt;subrayado o subrayado&gt;normal"/>
    <w:rsid w:val="00282CDD"/>
    <w:rPr>
      <w:rFonts w:ascii="Arial Narrow" w:hAnsi="Arial Narrow"/>
      <w:u w:val="single"/>
    </w:rPr>
  </w:style>
  <w:style w:type="paragraph" w:customStyle="1" w:styleId="Titular">
    <w:name w:val="Titular"/>
    <w:rsid w:val="00496CB0"/>
    <w:pPr>
      <w:spacing w:after="360" w:line="480" w:lineRule="exact"/>
      <w:ind w:left="2268"/>
      <w:jc w:val="both"/>
    </w:pPr>
    <w:rPr>
      <w:rFonts w:ascii="Arial Narrow" w:hAnsi="Arial Narrow"/>
      <w:b/>
      <w:sz w:val="40"/>
      <w:szCs w:val="24"/>
    </w:rPr>
  </w:style>
  <w:style w:type="paragraph" w:customStyle="1" w:styleId="Imagenlateral">
    <w:name w:val="Imagen lateral"/>
    <w:semiHidden/>
    <w:rsid w:val="00B53CA9"/>
    <w:rPr>
      <w:rFonts w:ascii="Arial Narrow" w:hAnsi="Arial Narrow"/>
      <w:bCs/>
      <w:spacing w:val="-6"/>
    </w:rPr>
  </w:style>
  <w:style w:type="character" w:customStyle="1" w:styleId="TablaNotadePrensa-TextonormalCarCar">
    <w:name w:val="Tabla Nota de Prensa - Texto normal Car Car"/>
    <w:link w:val="TablaNotadePrensa-Textonormal"/>
    <w:rsid w:val="004010B3"/>
    <w:rPr>
      <w:rFonts w:ascii="Arial Narrow" w:hAnsi="Arial Narrow"/>
      <w:lang w:val="es-ES" w:eastAsia="es-ES" w:bidi="ar-SA"/>
    </w:rPr>
  </w:style>
  <w:style w:type="paragraph" w:customStyle="1" w:styleId="EstiloIzquierda0cm">
    <w:name w:val="Estilo Izquierda:  0 cm"/>
    <w:basedOn w:val="Normal"/>
    <w:semiHidden/>
    <w:locked/>
    <w:rsid w:val="00AB1C81"/>
    <w:pPr>
      <w:ind w:left="0"/>
    </w:pPr>
    <w:rPr>
      <w:szCs w:val="20"/>
    </w:rPr>
  </w:style>
  <w:style w:type="paragraph" w:customStyle="1" w:styleId="TablaNotadePrensa-Textonegrita">
    <w:name w:val="Tabla Nota de Prensa - Texto negrita"/>
    <w:basedOn w:val="TablaNotadePrensa-Textonormal"/>
    <w:rsid w:val="00D341B9"/>
    <w:rPr>
      <w:b/>
    </w:rPr>
  </w:style>
  <w:style w:type="paragraph" w:customStyle="1" w:styleId="TablaNotadePrensa-Textocursiva">
    <w:name w:val="Tabla Nota de Prensa - Texto cursiva"/>
    <w:basedOn w:val="TablaNotadePrensa-Textonormal"/>
    <w:rsid w:val="001469E0"/>
    <w:rPr>
      <w:i/>
    </w:rPr>
  </w:style>
  <w:style w:type="paragraph" w:customStyle="1" w:styleId="TablaNotadePrensa-Textosubrayado">
    <w:name w:val="Tabla Nota de Prensa - Texto subrayado"/>
    <w:basedOn w:val="TablaNotadePrensa-Textonormal"/>
    <w:rsid w:val="008A53C4"/>
    <w:rPr>
      <w:u w:val="single"/>
    </w:rPr>
  </w:style>
  <w:style w:type="paragraph" w:styleId="Textodeglobo">
    <w:name w:val="Balloon Text"/>
    <w:basedOn w:val="Normal"/>
    <w:link w:val="TextodegloboCar"/>
    <w:rsid w:val="001A5B9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1A5B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uentedeprrafopredeter"/>
    <w:rsid w:val="00204608"/>
  </w:style>
  <w:style w:type="character" w:styleId="Textoennegrita">
    <w:name w:val="Strong"/>
    <w:basedOn w:val="Fuentedeprrafopredeter"/>
    <w:uiPriority w:val="22"/>
    <w:qFormat/>
    <w:rsid w:val="00AC51AB"/>
    <w:rPr>
      <w:b/>
      <w:bCs/>
    </w:rPr>
  </w:style>
  <w:style w:type="paragraph" w:styleId="NormalWeb">
    <w:name w:val="Normal (Web)"/>
    <w:basedOn w:val="Normal"/>
    <w:uiPriority w:val="99"/>
    <w:unhideWhenUsed/>
    <w:rsid w:val="00C42170"/>
    <w:pPr>
      <w:spacing w:before="100" w:beforeAutospacing="1" w:after="100" w:afterAutospacing="1" w:line="240" w:lineRule="auto"/>
      <w:ind w:left="0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avila@fe.ccoo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F:\jgonzalezm\Documents\Downloads\www.feccoocyl.es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ida\Datos%20de%20programa\Microsoft\Plantillas\CSCCOO\plantilla_notaDePrens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plantilla_notaDePrensa</Template>
  <TotalTime>7</TotalTime>
  <Pages>1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de Prensa</vt:lpstr>
    </vt:vector>
  </TitlesOfParts>
  <Company>Confederación Sindical de Comisiones Obreras</Company>
  <LinksUpToDate>false</LinksUpToDate>
  <CharactersWithSpaces>1675</CharactersWithSpaces>
  <SharedDoc>false</SharedDoc>
  <HLinks>
    <vt:vector size="12" baseType="variant">
      <vt:variant>
        <vt:i4>5832754</vt:i4>
      </vt:variant>
      <vt:variant>
        <vt:i4>3</vt:i4>
      </vt:variant>
      <vt:variant>
        <vt:i4>0</vt:i4>
      </vt:variant>
      <vt:variant>
        <vt:i4>5</vt:i4>
      </vt:variant>
      <vt:variant>
        <vt:lpwstr>mailto:seavila@fe.ccoo.es</vt:lpwstr>
      </vt:variant>
      <vt:variant>
        <vt:lpwstr/>
      </vt:variant>
      <vt:variant>
        <vt:i4>1966146</vt:i4>
      </vt:variant>
      <vt:variant>
        <vt:i4>0</vt:i4>
      </vt:variant>
      <vt:variant>
        <vt:i4>0</vt:i4>
      </vt:variant>
      <vt:variant>
        <vt:i4>5</vt:i4>
      </vt:variant>
      <vt:variant>
        <vt:lpwstr>../../../../../../Downloads/www.feccoocyl.es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de Prensa</dc:title>
  <dc:creator>aida</dc:creator>
  <cp:lastModifiedBy>jgonzalezm</cp:lastModifiedBy>
  <cp:revision>4</cp:revision>
  <cp:lastPrinted>2016-04-20T07:55:00Z</cp:lastPrinted>
  <dcterms:created xsi:type="dcterms:W3CDTF">2019-06-17T09:13:00Z</dcterms:created>
  <dcterms:modified xsi:type="dcterms:W3CDTF">2019-06-17T09:36:00Z</dcterms:modified>
</cp:coreProperties>
</file>